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Start w:id="1" w:name="_Hlk69735875"/>
      <w:bookmarkStart w:id="2" w:name="_Hlk62647722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B50A84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E71C8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E71C8E" w:rsidRPr="002870BD" w:rsidRDefault="00E71C8E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B74AEF" w:rsidRPr="002870BD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:rsidR="00B74AEF" w:rsidRPr="002870BD" w:rsidRDefault="00E71C8E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1"/>
      <w:r>
        <w:rPr>
          <w:rFonts w:ascii="Century" w:eastAsia="Calibri" w:hAnsi="Century"/>
          <w:sz w:val="26"/>
          <w:szCs w:val="26"/>
          <w:lang w:eastAsia="ru-RU"/>
        </w:rPr>
        <w:t xml:space="preserve">26 </w:t>
      </w:r>
      <w:r w:rsidR="00B50A84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2870BD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ab/>
      </w:r>
      <w:r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74AEF" w:rsidRPr="002870BD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2"/>
    <w:bookmarkEnd w:id="3"/>
    <w:p w:rsidR="00D14554" w:rsidRPr="002870BD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2870BD" w:rsidRDefault="00485F82" w:rsidP="009D623A">
      <w:pPr>
        <w:ind w:right="5385"/>
        <w:jc w:val="both"/>
        <w:rPr>
          <w:rFonts w:ascii="Century" w:hAnsi="Century"/>
          <w:b/>
          <w:sz w:val="26"/>
          <w:szCs w:val="26"/>
        </w:rPr>
      </w:pPr>
      <w:r w:rsidRPr="002870BD">
        <w:rPr>
          <w:rFonts w:ascii="Century" w:hAnsi="Century"/>
          <w:b/>
          <w:bCs/>
          <w:sz w:val="26"/>
          <w:szCs w:val="26"/>
        </w:rPr>
        <w:t xml:space="preserve">Про </w:t>
      </w:r>
      <w:r w:rsidR="00B50A84">
        <w:rPr>
          <w:rFonts w:ascii="Century" w:hAnsi="Century"/>
          <w:b/>
          <w:bCs/>
          <w:sz w:val="26"/>
          <w:szCs w:val="26"/>
        </w:rPr>
        <w:t>перейменування</w:t>
      </w:r>
      <w:r w:rsidR="004B0CAF">
        <w:rPr>
          <w:rFonts w:ascii="Century" w:hAnsi="Century"/>
          <w:b/>
          <w:bCs/>
          <w:sz w:val="26"/>
          <w:szCs w:val="26"/>
        </w:rPr>
        <w:t xml:space="preserve"> вулиць в с.</w:t>
      </w:r>
      <w:r w:rsidR="00B50A84">
        <w:rPr>
          <w:rFonts w:ascii="Century" w:hAnsi="Century"/>
          <w:b/>
          <w:bCs/>
          <w:sz w:val="26"/>
          <w:szCs w:val="26"/>
        </w:rPr>
        <w:t>Черляни</w:t>
      </w:r>
      <w:r w:rsidR="004B0CAF">
        <w:rPr>
          <w:rFonts w:ascii="Century" w:hAnsi="Century"/>
          <w:b/>
          <w:bCs/>
          <w:sz w:val="26"/>
          <w:szCs w:val="26"/>
        </w:rPr>
        <w:t xml:space="preserve"> Львівського району Львівської області</w:t>
      </w:r>
    </w:p>
    <w:p w:rsidR="00D14554" w:rsidRPr="002870BD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8E3318" w:rsidRDefault="000A01C8" w:rsidP="003E7CE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звернення старости Угрівського</w:t>
      </w:r>
      <w:r w:rsidR="00CB712B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старостинського округу Живчина О.Й., </w:t>
      </w:r>
      <w:r w:rsidRPr="00686A08">
        <w:rPr>
          <w:rFonts w:ascii="Century" w:hAnsi="Century"/>
          <w:sz w:val="26"/>
          <w:szCs w:val="26"/>
          <w:lang w:val="uk-UA"/>
        </w:rPr>
        <w:t xml:space="preserve">враховуючи </w:t>
      </w:r>
      <w:r>
        <w:rPr>
          <w:rFonts w:ascii="Century" w:hAnsi="Century"/>
          <w:sz w:val="26"/>
          <w:szCs w:val="26"/>
          <w:lang w:val="uk-UA"/>
        </w:rPr>
        <w:t xml:space="preserve">протокол </w:t>
      </w:r>
      <w:r w:rsidRPr="00686A08">
        <w:rPr>
          <w:rFonts w:ascii="Century" w:hAnsi="Century"/>
          <w:sz w:val="26"/>
          <w:szCs w:val="26"/>
          <w:lang w:val="uk-UA"/>
        </w:rPr>
        <w:t>громадських слухань</w:t>
      </w:r>
      <w:r>
        <w:rPr>
          <w:rFonts w:ascii="Century" w:hAnsi="Century"/>
          <w:sz w:val="26"/>
          <w:szCs w:val="26"/>
          <w:lang w:val="uk-UA"/>
        </w:rPr>
        <w:t xml:space="preserve"> про перейменування вулиць в с.Черляни Львівського району Львівської області від 03.05.2022р.</w:t>
      </w:r>
      <w:r w:rsidRPr="00686A0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з метою відновлення історичних назв вулиць, н</w:t>
      </w:r>
      <w:r w:rsidR="00686A08" w:rsidRPr="00686A08">
        <w:rPr>
          <w:rFonts w:ascii="Century" w:hAnsi="Century"/>
          <w:sz w:val="26"/>
          <w:szCs w:val="26"/>
          <w:lang w:val="uk-UA"/>
        </w:rPr>
        <w:t>а виконання вимог Закону України «</w:t>
      </w:r>
      <w:r w:rsidRPr="000A01C8">
        <w:rPr>
          <w:rFonts w:ascii="Century" w:hAnsi="Century"/>
          <w:sz w:val="26"/>
          <w:szCs w:val="26"/>
          <w:lang w:val="uk-UA"/>
        </w:rPr>
        <w:t>Про засудження комуністичного та націонал-соціалістичного (нацистського) тоталітарних режимів в Україні та заборону пропаганди їхньої символіки</w:t>
      </w:r>
      <w:r w:rsidR="00686A08" w:rsidRPr="00686A08">
        <w:rPr>
          <w:rFonts w:ascii="Century" w:hAnsi="Century"/>
          <w:sz w:val="26"/>
          <w:szCs w:val="26"/>
          <w:lang w:val="uk-UA"/>
        </w:rPr>
        <w:t xml:space="preserve">», </w:t>
      </w:r>
      <w:r w:rsidR="00B34AA3">
        <w:rPr>
          <w:rFonts w:ascii="Century" w:hAnsi="Century"/>
          <w:sz w:val="26"/>
          <w:szCs w:val="26"/>
          <w:lang w:val="uk-UA"/>
        </w:rPr>
        <w:t xml:space="preserve">керуючись </w:t>
      </w:r>
      <w:r w:rsidR="00CA7109" w:rsidRPr="00096975">
        <w:rPr>
          <w:rFonts w:ascii="Century" w:hAnsi="Century"/>
          <w:sz w:val="26"/>
          <w:szCs w:val="26"/>
          <w:lang w:val="uk-UA"/>
        </w:rPr>
        <w:t>п. 41 ст. 26</w:t>
      </w:r>
      <w:r w:rsidR="00EE6AE6">
        <w:rPr>
          <w:rFonts w:ascii="Century" w:hAnsi="Century"/>
          <w:sz w:val="26"/>
          <w:szCs w:val="26"/>
          <w:lang w:val="uk-UA"/>
        </w:rPr>
        <w:t xml:space="preserve">, </w:t>
      </w:r>
      <w:r w:rsidR="00B34AA3" w:rsidRPr="00B34AA3">
        <w:rPr>
          <w:rFonts w:ascii="Century" w:hAnsi="Century"/>
          <w:sz w:val="26"/>
          <w:szCs w:val="26"/>
          <w:lang w:val="uk-UA"/>
        </w:rPr>
        <w:t xml:space="preserve">ст. </w:t>
      </w:r>
      <w:r w:rsidR="003E7CE4">
        <w:rPr>
          <w:rFonts w:ascii="Century" w:hAnsi="Century"/>
          <w:sz w:val="26"/>
          <w:szCs w:val="26"/>
          <w:lang w:val="uk-UA"/>
        </w:rPr>
        <w:t>37</w:t>
      </w:r>
      <w:r w:rsidR="00B34AA3" w:rsidRPr="00B34AA3">
        <w:rPr>
          <w:rFonts w:ascii="Century" w:hAnsi="Century"/>
          <w:sz w:val="26"/>
          <w:szCs w:val="26"/>
          <w:lang w:val="uk-UA"/>
        </w:rPr>
        <w:t xml:space="preserve"> Закону України "Про місцеве самоврядування в Україні"</w:t>
      </w:r>
      <w:r w:rsidR="00485F82" w:rsidRPr="00096975">
        <w:rPr>
          <w:rFonts w:ascii="Century" w:hAnsi="Century"/>
          <w:sz w:val="26"/>
          <w:szCs w:val="26"/>
          <w:lang w:val="uk-UA"/>
        </w:rPr>
        <w:t>,</w:t>
      </w:r>
      <w:r w:rsidR="00E71C8E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096975">
        <w:rPr>
          <w:rFonts w:ascii="Century" w:hAnsi="Century"/>
          <w:sz w:val="26"/>
          <w:szCs w:val="26"/>
          <w:lang w:val="uk-UA"/>
        </w:rPr>
        <w:t>міська рада</w:t>
      </w:r>
    </w:p>
    <w:p w:rsidR="00D14554" w:rsidRPr="00F6073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14554" w:rsidRPr="002870B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2870BD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F6073F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6"/>
          <w:szCs w:val="26"/>
          <w:lang w:val="uk-UA"/>
        </w:rPr>
      </w:pPr>
    </w:p>
    <w:p w:rsidR="003E7CE4" w:rsidRDefault="003E7CE4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E7CE4">
        <w:rPr>
          <w:rFonts w:ascii="Century" w:hAnsi="Century"/>
          <w:sz w:val="26"/>
          <w:szCs w:val="26"/>
        </w:rPr>
        <w:t>Перейменувати вулиці</w:t>
      </w:r>
      <w:r>
        <w:rPr>
          <w:rFonts w:ascii="Century" w:hAnsi="Century"/>
          <w:sz w:val="26"/>
          <w:szCs w:val="26"/>
        </w:rPr>
        <w:t xml:space="preserve"> в с.Черляни Львівського району Львівської області:</w:t>
      </w:r>
    </w:p>
    <w:p w:rsidR="003753A4" w:rsidRPr="00E71C8E" w:rsidRDefault="00EE6AE6" w:rsidP="00EE6AE6">
      <w:pPr>
        <w:pStyle w:val="af0"/>
        <w:numPr>
          <w:ilvl w:val="0"/>
          <w:numId w:val="16"/>
        </w:numPr>
        <w:jc w:val="both"/>
        <w:rPr>
          <w:rFonts w:ascii="Century" w:hAnsi="Century"/>
          <w:sz w:val="26"/>
          <w:szCs w:val="26"/>
          <w:lang w:val="ru-RU"/>
        </w:rPr>
      </w:pPr>
      <w:r>
        <w:rPr>
          <w:rFonts w:ascii="Century" w:hAnsi="Century"/>
          <w:sz w:val="26"/>
          <w:szCs w:val="26"/>
        </w:rPr>
        <w:t>в</w:t>
      </w:r>
      <w:r w:rsidR="003E7CE4">
        <w:rPr>
          <w:rFonts w:ascii="Century" w:hAnsi="Century"/>
          <w:sz w:val="26"/>
          <w:szCs w:val="26"/>
        </w:rPr>
        <w:t>ул</w:t>
      </w:r>
      <w:r>
        <w:rPr>
          <w:rFonts w:ascii="Century" w:hAnsi="Century"/>
          <w:sz w:val="26"/>
          <w:szCs w:val="26"/>
        </w:rPr>
        <w:t>ицю</w:t>
      </w:r>
      <w:r w:rsidR="003753A4">
        <w:rPr>
          <w:rFonts w:ascii="Century" w:hAnsi="Century"/>
          <w:sz w:val="26"/>
          <w:szCs w:val="26"/>
        </w:rPr>
        <w:t xml:space="preserve"> 8</w:t>
      </w:r>
      <w:r>
        <w:rPr>
          <w:rFonts w:ascii="Century" w:hAnsi="Century"/>
          <w:sz w:val="26"/>
          <w:szCs w:val="26"/>
        </w:rPr>
        <w:t>-го</w:t>
      </w:r>
      <w:r w:rsidR="003753A4">
        <w:rPr>
          <w:rFonts w:ascii="Century" w:hAnsi="Century"/>
          <w:sz w:val="26"/>
          <w:szCs w:val="26"/>
        </w:rPr>
        <w:t xml:space="preserve"> Березня</w:t>
      </w:r>
      <w:r>
        <w:rPr>
          <w:rFonts w:ascii="Century" w:hAnsi="Century"/>
          <w:sz w:val="26"/>
          <w:szCs w:val="26"/>
        </w:rPr>
        <w:t xml:space="preserve"> – на</w:t>
      </w:r>
      <w:r w:rsidR="003753A4">
        <w:rPr>
          <w:rFonts w:ascii="Century" w:hAnsi="Century"/>
          <w:sz w:val="26"/>
          <w:szCs w:val="26"/>
        </w:rPr>
        <w:t xml:space="preserve"> вул</w:t>
      </w:r>
      <w:r>
        <w:rPr>
          <w:rFonts w:ascii="Century" w:hAnsi="Century"/>
          <w:sz w:val="26"/>
          <w:szCs w:val="26"/>
        </w:rPr>
        <w:t>ицю</w:t>
      </w:r>
      <w:r w:rsidR="003753A4">
        <w:rPr>
          <w:rFonts w:ascii="Century" w:hAnsi="Century"/>
          <w:sz w:val="26"/>
          <w:szCs w:val="26"/>
        </w:rPr>
        <w:t xml:space="preserve"> Окружна</w:t>
      </w:r>
      <w:r w:rsidRPr="00E71C8E">
        <w:rPr>
          <w:rFonts w:ascii="Century" w:hAnsi="Century"/>
          <w:sz w:val="26"/>
          <w:szCs w:val="26"/>
          <w:lang w:val="ru-RU"/>
        </w:rPr>
        <w:t>;</w:t>
      </w:r>
    </w:p>
    <w:p w:rsidR="003E7CE4" w:rsidRPr="00E71C8E" w:rsidRDefault="00EE6AE6" w:rsidP="00EE6AE6">
      <w:pPr>
        <w:pStyle w:val="af0"/>
        <w:numPr>
          <w:ilvl w:val="0"/>
          <w:numId w:val="16"/>
        </w:numPr>
        <w:jc w:val="both"/>
        <w:rPr>
          <w:rFonts w:ascii="Century" w:hAnsi="Century"/>
          <w:sz w:val="26"/>
          <w:szCs w:val="26"/>
          <w:lang w:val="ru-RU"/>
        </w:rPr>
      </w:pPr>
      <w:r>
        <w:rPr>
          <w:rFonts w:ascii="Century" w:hAnsi="Century"/>
          <w:sz w:val="26"/>
          <w:szCs w:val="26"/>
        </w:rPr>
        <w:t>в</w:t>
      </w:r>
      <w:r w:rsidR="003753A4">
        <w:rPr>
          <w:rFonts w:ascii="Century" w:hAnsi="Century"/>
          <w:sz w:val="26"/>
          <w:szCs w:val="26"/>
        </w:rPr>
        <w:t>ул</w:t>
      </w:r>
      <w:r>
        <w:rPr>
          <w:rFonts w:ascii="Century" w:hAnsi="Century"/>
          <w:sz w:val="26"/>
          <w:szCs w:val="26"/>
        </w:rPr>
        <w:t>ицю</w:t>
      </w:r>
      <w:r w:rsidR="003753A4">
        <w:rPr>
          <w:rFonts w:ascii="Century" w:hAnsi="Century"/>
          <w:sz w:val="26"/>
          <w:szCs w:val="26"/>
        </w:rPr>
        <w:t xml:space="preserve"> 9</w:t>
      </w:r>
      <w:r>
        <w:rPr>
          <w:rFonts w:ascii="Century" w:hAnsi="Century"/>
          <w:sz w:val="26"/>
          <w:szCs w:val="26"/>
        </w:rPr>
        <w:t>-го</w:t>
      </w:r>
      <w:r w:rsidR="003753A4">
        <w:rPr>
          <w:rFonts w:ascii="Century" w:hAnsi="Century"/>
          <w:sz w:val="26"/>
          <w:szCs w:val="26"/>
        </w:rPr>
        <w:t xml:space="preserve"> Травня</w:t>
      </w:r>
      <w:r>
        <w:rPr>
          <w:rFonts w:ascii="Century" w:hAnsi="Century"/>
          <w:sz w:val="26"/>
          <w:szCs w:val="26"/>
        </w:rPr>
        <w:t xml:space="preserve"> – на </w:t>
      </w:r>
      <w:r w:rsidR="003753A4">
        <w:rPr>
          <w:rFonts w:ascii="Century" w:hAnsi="Century"/>
          <w:sz w:val="26"/>
          <w:szCs w:val="26"/>
        </w:rPr>
        <w:t>вул</w:t>
      </w:r>
      <w:r>
        <w:rPr>
          <w:rFonts w:ascii="Century" w:hAnsi="Century"/>
          <w:sz w:val="26"/>
          <w:szCs w:val="26"/>
        </w:rPr>
        <w:t>ицю</w:t>
      </w:r>
      <w:r w:rsidR="00E71C8E">
        <w:rPr>
          <w:rFonts w:ascii="Century" w:hAnsi="Century"/>
          <w:sz w:val="26"/>
          <w:szCs w:val="26"/>
        </w:rPr>
        <w:t xml:space="preserve"> </w:t>
      </w:r>
      <w:r w:rsidR="003753A4">
        <w:rPr>
          <w:rFonts w:ascii="Century" w:hAnsi="Century"/>
          <w:sz w:val="26"/>
          <w:szCs w:val="26"/>
        </w:rPr>
        <w:t>Любінська</w:t>
      </w:r>
      <w:r w:rsidRPr="00E71C8E">
        <w:rPr>
          <w:rFonts w:ascii="Century" w:hAnsi="Century"/>
          <w:sz w:val="26"/>
          <w:szCs w:val="26"/>
          <w:lang w:val="ru-RU"/>
        </w:rPr>
        <w:t>.</w:t>
      </w:r>
    </w:p>
    <w:p w:rsidR="003E7CE4" w:rsidRDefault="003E7CE4" w:rsidP="003E7CE4">
      <w:pPr>
        <w:pStyle w:val="af0"/>
        <w:ind w:left="0"/>
        <w:jc w:val="both"/>
        <w:rPr>
          <w:rFonts w:ascii="Century" w:hAnsi="Century"/>
          <w:sz w:val="26"/>
          <w:szCs w:val="26"/>
        </w:rPr>
      </w:pPr>
    </w:p>
    <w:p w:rsidR="00F6073F" w:rsidRDefault="001E3659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Відділу</w:t>
      </w:r>
      <w:r w:rsidRPr="001E3659">
        <w:rPr>
          <w:rFonts w:ascii="Century" w:hAnsi="Century"/>
          <w:sz w:val="26"/>
          <w:szCs w:val="26"/>
        </w:rPr>
        <w:t xml:space="preserve"> містобудування та архітектури міської ради передати відповідну інформацію до Державного підприємства «Національні інформаційні системи» про внесення назв вулиц</w:t>
      </w:r>
      <w:r>
        <w:rPr>
          <w:rFonts w:ascii="Century" w:hAnsi="Century"/>
          <w:sz w:val="26"/>
          <w:szCs w:val="26"/>
        </w:rPr>
        <w:t>ь</w:t>
      </w:r>
      <w:r w:rsidRPr="001E3659">
        <w:rPr>
          <w:rFonts w:ascii="Century" w:hAnsi="Century"/>
          <w:sz w:val="26"/>
          <w:szCs w:val="26"/>
        </w:rPr>
        <w:t xml:space="preserve"> до відповідних словників Єдиних та Державних реєстрів інформаційної мережі Міністерства юстиції України</w:t>
      </w:r>
      <w:r w:rsidR="00485F82" w:rsidRPr="002870BD">
        <w:rPr>
          <w:rFonts w:ascii="Century" w:hAnsi="Century"/>
          <w:sz w:val="26"/>
          <w:szCs w:val="26"/>
        </w:rPr>
        <w:t>.</w:t>
      </w:r>
    </w:p>
    <w:p w:rsidR="00F6073F" w:rsidRDefault="00F6073F" w:rsidP="00F6073F">
      <w:pPr>
        <w:pStyle w:val="af0"/>
        <w:ind w:left="0"/>
        <w:jc w:val="both"/>
        <w:rPr>
          <w:rFonts w:ascii="Century" w:hAnsi="Century"/>
          <w:sz w:val="26"/>
          <w:szCs w:val="26"/>
        </w:rPr>
      </w:pPr>
    </w:p>
    <w:p w:rsidR="00485F82" w:rsidRDefault="00F6073F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F6073F">
        <w:rPr>
          <w:rFonts w:ascii="Century" w:hAnsi="Century"/>
          <w:sz w:val="26"/>
          <w:szCs w:val="26"/>
        </w:rPr>
        <w:t xml:space="preserve">Дане рішення </w:t>
      </w:r>
      <w:r>
        <w:rPr>
          <w:rFonts w:ascii="Century" w:hAnsi="Century"/>
          <w:sz w:val="26"/>
          <w:szCs w:val="26"/>
        </w:rPr>
        <w:t xml:space="preserve">опублікувати </w:t>
      </w:r>
      <w:r w:rsidRPr="00F6073F">
        <w:rPr>
          <w:rFonts w:ascii="Century" w:hAnsi="Century"/>
          <w:sz w:val="26"/>
          <w:szCs w:val="26"/>
        </w:rPr>
        <w:t xml:space="preserve">в </w:t>
      </w:r>
      <w:r w:rsidR="00A9686F">
        <w:rPr>
          <w:rFonts w:ascii="Century" w:hAnsi="Century"/>
          <w:sz w:val="26"/>
          <w:szCs w:val="26"/>
        </w:rPr>
        <w:t>засобах масової інформації</w:t>
      </w:r>
      <w:r>
        <w:rPr>
          <w:rFonts w:ascii="Century" w:hAnsi="Century"/>
          <w:sz w:val="26"/>
          <w:szCs w:val="26"/>
        </w:rPr>
        <w:t>.</w:t>
      </w:r>
    </w:p>
    <w:p w:rsidR="003753A4" w:rsidRPr="002870BD" w:rsidRDefault="003753A4" w:rsidP="003753A4">
      <w:pPr>
        <w:pStyle w:val="af0"/>
        <w:ind w:left="0"/>
        <w:jc w:val="both"/>
        <w:rPr>
          <w:rFonts w:ascii="Century" w:hAnsi="Century"/>
          <w:sz w:val="26"/>
          <w:szCs w:val="26"/>
        </w:rPr>
      </w:pPr>
    </w:p>
    <w:p w:rsidR="00D14554" w:rsidRPr="002870B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2870BD">
        <w:rPr>
          <w:rFonts w:ascii="Century" w:hAnsi="Century"/>
          <w:sz w:val="26"/>
          <w:szCs w:val="26"/>
        </w:rPr>
        <w:t xml:space="preserve">Контроль за виконанням рішення покласти на </w:t>
      </w:r>
      <w:r w:rsidR="003753A4">
        <w:rPr>
          <w:rFonts w:ascii="Century" w:hAnsi="Century"/>
          <w:sz w:val="26"/>
          <w:szCs w:val="26"/>
        </w:rPr>
        <w:t>першого заступника міського голови Комнатного Л.Г</w:t>
      </w:r>
      <w:r w:rsidRPr="002870BD">
        <w:rPr>
          <w:rFonts w:ascii="Century" w:hAnsi="Century"/>
          <w:sz w:val="26"/>
          <w:szCs w:val="26"/>
        </w:rPr>
        <w:t>.</w:t>
      </w:r>
    </w:p>
    <w:p w:rsidR="002870BD" w:rsidRDefault="002870BD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096975" w:rsidRDefault="0009697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3C2206" w:rsidRDefault="00D14554" w:rsidP="00E71C8E">
      <w:pPr>
        <w:jc w:val="both"/>
        <w:rPr>
          <w:rFonts w:ascii="Century" w:hAnsi="Century"/>
          <w:b/>
          <w:sz w:val="26"/>
          <w:szCs w:val="26"/>
        </w:rPr>
      </w:pPr>
      <w:r w:rsidRPr="002870BD">
        <w:rPr>
          <w:rFonts w:ascii="Century" w:hAnsi="Century"/>
          <w:b/>
          <w:sz w:val="26"/>
          <w:szCs w:val="26"/>
        </w:rPr>
        <w:t xml:space="preserve">Міський голова </w:t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Pr="002870BD">
        <w:rPr>
          <w:rFonts w:ascii="Century" w:hAnsi="Century"/>
          <w:b/>
          <w:sz w:val="26"/>
          <w:szCs w:val="26"/>
        </w:rPr>
        <w:tab/>
      </w:r>
      <w:r w:rsidR="00B74AEF" w:rsidRPr="002870BD">
        <w:rPr>
          <w:rFonts w:ascii="Century" w:hAnsi="Century"/>
          <w:b/>
          <w:sz w:val="26"/>
          <w:szCs w:val="26"/>
        </w:rPr>
        <w:t>Володимир РЕМЕНЯК</w:t>
      </w:r>
    </w:p>
    <w:sectPr w:rsidR="003C2206" w:rsidSect="00A57BA8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737" w:rsidRDefault="00B26737">
      <w:r>
        <w:separator/>
      </w:r>
    </w:p>
  </w:endnote>
  <w:endnote w:type="continuationSeparator" w:id="1">
    <w:p w:rsidR="00B26737" w:rsidRDefault="00B2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737" w:rsidRDefault="00B26737">
      <w:r>
        <w:separator/>
      </w:r>
    </w:p>
  </w:footnote>
  <w:footnote w:type="continuationSeparator" w:id="1">
    <w:p w:rsidR="00B26737" w:rsidRDefault="00B267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64160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64160F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71C8E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C8" w:rsidRPr="000A01C8" w:rsidRDefault="000A01C8" w:rsidP="000A01C8">
    <w:pPr>
      <w:pStyle w:val="a3"/>
      <w:jc w:val="right"/>
      <w:rPr>
        <w:sz w:val="28"/>
      </w:rPr>
    </w:pPr>
    <w:r w:rsidRPr="000A01C8">
      <w:rPr>
        <w:sz w:val="28"/>
      </w:rPr>
      <w:t>ПРОЄКТ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E12EE4"/>
    <w:multiLevelType w:val="hybridMultilevel"/>
    <w:tmpl w:val="2CF63E1A"/>
    <w:lvl w:ilvl="0" w:tplc="A1D4B848">
      <w:start w:val="18"/>
      <w:numFmt w:val="bullet"/>
      <w:lvlText w:val="-"/>
      <w:lvlJc w:val="left"/>
      <w:pPr>
        <w:ind w:left="1068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4"/>
  </w:num>
  <w:num w:numId="10">
    <w:abstractNumId w:val="1"/>
  </w:num>
  <w:num w:numId="11">
    <w:abstractNumId w:val="3"/>
  </w:num>
  <w:num w:numId="12">
    <w:abstractNumId w:val="13"/>
  </w:num>
  <w:num w:numId="13">
    <w:abstractNumId w:val="15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42D3"/>
    <w:rsid w:val="000729EB"/>
    <w:rsid w:val="00084363"/>
    <w:rsid w:val="00093157"/>
    <w:rsid w:val="0009529E"/>
    <w:rsid w:val="00096975"/>
    <w:rsid w:val="000A01C8"/>
    <w:rsid w:val="000A5CBA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143C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D0645"/>
    <w:rsid w:val="001E06B7"/>
    <w:rsid w:val="001E3659"/>
    <w:rsid w:val="001E3C93"/>
    <w:rsid w:val="001F0089"/>
    <w:rsid w:val="001F17CB"/>
    <w:rsid w:val="001F4C8A"/>
    <w:rsid w:val="002068A3"/>
    <w:rsid w:val="00207882"/>
    <w:rsid w:val="002104C2"/>
    <w:rsid w:val="00211292"/>
    <w:rsid w:val="00237CB2"/>
    <w:rsid w:val="00241113"/>
    <w:rsid w:val="00242569"/>
    <w:rsid w:val="00247DC7"/>
    <w:rsid w:val="0025496C"/>
    <w:rsid w:val="00257DAB"/>
    <w:rsid w:val="002677E7"/>
    <w:rsid w:val="00280A46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7872"/>
    <w:rsid w:val="0036222A"/>
    <w:rsid w:val="00362733"/>
    <w:rsid w:val="00364E49"/>
    <w:rsid w:val="003702FA"/>
    <w:rsid w:val="003753A4"/>
    <w:rsid w:val="00376EB9"/>
    <w:rsid w:val="00392EE8"/>
    <w:rsid w:val="003A45F0"/>
    <w:rsid w:val="003A4AFA"/>
    <w:rsid w:val="003A4DE5"/>
    <w:rsid w:val="003A7F29"/>
    <w:rsid w:val="003B0821"/>
    <w:rsid w:val="003B0DAD"/>
    <w:rsid w:val="003B1CDA"/>
    <w:rsid w:val="003C2206"/>
    <w:rsid w:val="003C3B12"/>
    <w:rsid w:val="003D01FC"/>
    <w:rsid w:val="003D6DA6"/>
    <w:rsid w:val="003E2BB3"/>
    <w:rsid w:val="003E4694"/>
    <w:rsid w:val="003E652E"/>
    <w:rsid w:val="003E70E9"/>
    <w:rsid w:val="003E7CE4"/>
    <w:rsid w:val="003F0E24"/>
    <w:rsid w:val="003F44B5"/>
    <w:rsid w:val="0041017F"/>
    <w:rsid w:val="00426E46"/>
    <w:rsid w:val="004334D5"/>
    <w:rsid w:val="004450BF"/>
    <w:rsid w:val="00447C27"/>
    <w:rsid w:val="0045510E"/>
    <w:rsid w:val="004568F9"/>
    <w:rsid w:val="00462810"/>
    <w:rsid w:val="00465939"/>
    <w:rsid w:val="004722BD"/>
    <w:rsid w:val="00474416"/>
    <w:rsid w:val="00485F82"/>
    <w:rsid w:val="004958AC"/>
    <w:rsid w:val="00495FAA"/>
    <w:rsid w:val="0049799E"/>
    <w:rsid w:val="004A210C"/>
    <w:rsid w:val="004A42A1"/>
    <w:rsid w:val="004A5073"/>
    <w:rsid w:val="004A56BA"/>
    <w:rsid w:val="004B0C89"/>
    <w:rsid w:val="004B0CAF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60F"/>
    <w:rsid w:val="00641968"/>
    <w:rsid w:val="00643BFD"/>
    <w:rsid w:val="00647ED6"/>
    <w:rsid w:val="0066229A"/>
    <w:rsid w:val="00662FC7"/>
    <w:rsid w:val="00663679"/>
    <w:rsid w:val="00665525"/>
    <w:rsid w:val="00671D6C"/>
    <w:rsid w:val="00686A08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4538"/>
    <w:rsid w:val="007A64CE"/>
    <w:rsid w:val="007B3B51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254B"/>
    <w:rsid w:val="00835A25"/>
    <w:rsid w:val="00853826"/>
    <w:rsid w:val="00857FD6"/>
    <w:rsid w:val="0086723C"/>
    <w:rsid w:val="00874A8A"/>
    <w:rsid w:val="00882FB2"/>
    <w:rsid w:val="0088377C"/>
    <w:rsid w:val="008924F7"/>
    <w:rsid w:val="008952E4"/>
    <w:rsid w:val="00897A66"/>
    <w:rsid w:val="008A36EE"/>
    <w:rsid w:val="008B0E0E"/>
    <w:rsid w:val="008C08B7"/>
    <w:rsid w:val="008C2E69"/>
    <w:rsid w:val="008C7B41"/>
    <w:rsid w:val="008D160C"/>
    <w:rsid w:val="008D7B41"/>
    <w:rsid w:val="008E3318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C3F70"/>
    <w:rsid w:val="009D623A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93EA7"/>
    <w:rsid w:val="00A9686F"/>
    <w:rsid w:val="00AA3492"/>
    <w:rsid w:val="00AA599F"/>
    <w:rsid w:val="00AB06F5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26737"/>
    <w:rsid w:val="00B34AA3"/>
    <w:rsid w:val="00B45935"/>
    <w:rsid w:val="00B50A84"/>
    <w:rsid w:val="00B65C57"/>
    <w:rsid w:val="00B675C9"/>
    <w:rsid w:val="00B702B4"/>
    <w:rsid w:val="00B70A87"/>
    <w:rsid w:val="00B724D5"/>
    <w:rsid w:val="00B74AEF"/>
    <w:rsid w:val="00B751EC"/>
    <w:rsid w:val="00B87596"/>
    <w:rsid w:val="00B96E4A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25CCD"/>
    <w:rsid w:val="00C33C19"/>
    <w:rsid w:val="00C37ECC"/>
    <w:rsid w:val="00C54BCE"/>
    <w:rsid w:val="00C62FAC"/>
    <w:rsid w:val="00C90EB2"/>
    <w:rsid w:val="00C92706"/>
    <w:rsid w:val="00CA7109"/>
    <w:rsid w:val="00CB712B"/>
    <w:rsid w:val="00CC1560"/>
    <w:rsid w:val="00CC4D83"/>
    <w:rsid w:val="00CC73CB"/>
    <w:rsid w:val="00CE1281"/>
    <w:rsid w:val="00CE79EE"/>
    <w:rsid w:val="00D04BF4"/>
    <w:rsid w:val="00D12BF6"/>
    <w:rsid w:val="00D14554"/>
    <w:rsid w:val="00D26684"/>
    <w:rsid w:val="00D27C08"/>
    <w:rsid w:val="00D3276B"/>
    <w:rsid w:val="00D4491D"/>
    <w:rsid w:val="00D4569D"/>
    <w:rsid w:val="00D62BDB"/>
    <w:rsid w:val="00D63561"/>
    <w:rsid w:val="00D6530C"/>
    <w:rsid w:val="00D654E2"/>
    <w:rsid w:val="00D9212A"/>
    <w:rsid w:val="00D92E4A"/>
    <w:rsid w:val="00D957C0"/>
    <w:rsid w:val="00D9712D"/>
    <w:rsid w:val="00DA0A4B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4DA1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1C8E"/>
    <w:rsid w:val="00E74710"/>
    <w:rsid w:val="00E902A9"/>
    <w:rsid w:val="00E920C9"/>
    <w:rsid w:val="00E93EDB"/>
    <w:rsid w:val="00E9760B"/>
    <w:rsid w:val="00EA0D52"/>
    <w:rsid w:val="00EB6339"/>
    <w:rsid w:val="00EC01FB"/>
    <w:rsid w:val="00EC4AAD"/>
    <w:rsid w:val="00ED3B97"/>
    <w:rsid w:val="00ED4011"/>
    <w:rsid w:val="00EE2CAE"/>
    <w:rsid w:val="00EE65E7"/>
    <w:rsid w:val="00EE6AE6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073F"/>
    <w:rsid w:val="00F64D28"/>
    <w:rsid w:val="00F80078"/>
    <w:rsid w:val="00F95E78"/>
    <w:rsid w:val="00F96601"/>
    <w:rsid w:val="00FA3FC3"/>
    <w:rsid w:val="00FB013E"/>
    <w:rsid w:val="00FB5494"/>
    <w:rsid w:val="00FB6DFA"/>
    <w:rsid w:val="00FC49D0"/>
    <w:rsid w:val="00FC4AD7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45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2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C22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2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C22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664D9-26A5-44CB-B025-680A6731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882</Words>
  <Characters>503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1</cp:lastModifiedBy>
  <cp:revision>4</cp:revision>
  <cp:lastPrinted>2022-02-22T16:19:00Z</cp:lastPrinted>
  <dcterms:created xsi:type="dcterms:W3CDTF">2022-05-24T08:45:00Z</dcterms:created>
  <dcterms:modified xsi:type="dcterms:W3CDTF">2009-01-01T01:16:00Z</dcterms:modified>
</cp:coreProperties>
</file>